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103065">
      <w:pPr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103065">
      <w:pPr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103065">
      <w:pPr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103065">
      <w:pPr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103065">
      <w:pPr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103065">
      <w:pPr>
        <w:tabs>
          <w:tab w:val="left" w:pos="13467"/>
        </w:tabs>
        <w:spacing w:before="20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103065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103065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604EDC55" w14:textId="4901FDDB" w:rsidR="00567A19" w:rsidRDefault="00567A19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единственного поставщика (подрядчика, исполнителя)</w:t>
      </w:r>
    </w:p>
    <w:p w14:paraId="3BAC8BE5" w14:textId="77777777" w:rsidR="00567A19" w:rsidRDefault="00567A19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5217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049E6B63" w:rsidR="00567A19" w:rsidRDefault="00567A19" w:rsidP="00237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>ограничительных мер</w:t>
      </w:r>
      <w:r w:rsidR="001904C0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775C9">
        <w:rPr>
          <w:rFonts w:ascii="Times New Roman" w:hAnsi="Times New Roman" w:cs="Times New Roman"/>
          <w:sz w:val="28"/>
          <w:szCs w:val="28"/>
        </w:rPr>
        <w:t xml:space="preserve">от </w:t>
      </w:r>
      <w:r w:rsidR="00AD53CE">
        <w:rPr>
          <w:rFonts w:ascii="Times New Roman" w:hAnsi="Times New Roman" w:cs="Times New Roman"/>
          <w:sz w:val="28"/>
          <w:szCs w:val="28"/>
        </w:rPr>
        <w:t>2</w:t>
      </w:r>
      <w:r w:rsidR="008775C9" w:rsidRPr="008775C9">
        <w:rPr>
          <w:rFonts w:ascii="Times New Roman" w:hAnsi="Times New Roman" w:cs="Times New Roman"/>
          <w:sz w:val="28"/>
          <w:szCs w:val="28"/>
        </w:rPr>
        <w:t>6.05</w:t>
      </w:r>
      <w:r w:rsidR="0023770F" w:rsidRPr="008775C9">
        <w:rPr>
          <w:rFonts w:ascii="Times New Roman" w:hAnsi="Times New Roman" w:cs="Times New Roman"/>
          <w:sz w:val="28"/>
          <w:szCs w:val="28"/>
        </w:rPr>
        <w:t>.2022</w:t>
      </w:r>
      <w:r w:rsidR="001904C0" w:rsidRPr="008775C9">
        <w:rPr>
          <w:rFonts w:ascii="Times New Roman" w:hAnsi="Times New Roman" w:cs="Times New Roman"/>
          <w:sz w:val="28"/>
          <w:szCs w:val="28"/>
        </w:rPr>
        <w:t xml:space="preserve"> № </w:t>
      </w:r>
      <w:r w:rsidR="0020674D">
        <w:rPr>
          <w:rFonts w:ascii="Times New Roman" w:hAnsi="Times New Roman" w:cs="Times New Roman"/>
          <w:sz w:val="28"/>
          <w:szCs w:val="28"/>
        </w:rPr>
        <w:t>6</w:t>
      </w:r>
      <w:r w:rsidR="0023770F" w:rsidRPr="008775C9">
        <w:rPr>
          <w:rFonts w:ascii="Times New Roman" w:hAnsi="Times New Roman" w:cs="Times New Roman"/>
          <w:sz w:val="28"/>
          <w:szCs w:val="28"/>
        </w:rPr>
        <w:t>:</w:t>
      </w:r>
    </w:p>
    <w:p w14:paraId="4C4F3F58" w14:textId="7E41CA82" w:rsidR="00D04F0B" w:rsidRDefault="004B4DE6" w:rsidP="002377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>еделить единственным подрядчиком</w:t>
      </w:r>
      <w:r w:rsidR="001904C0">
        <w:rPr>
          <w:rFonts w:ascii="Times New Roman" w:hAnsi="Times New Roman" w:cs="Times New Roman"/>
          <w:sz w:val="28"/>
          <w:szCs w:val="28"/>
        </w:rPr>
        <w:t xml:space="preserve"> </w:t>
      </w:r>
      <w:r w:rsidR="00E3343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A63968">
        <w:rPr>
          <w:rFonts w:ascii="Times New Roman" w:hAnsi="Times New Roman" w:cs="Times New Roman"/>
          <w:sz w:val="28"/>
          <w:szCs w:val="28"/>
        </w:rPr>
        <w:t>«</w:t>
      </w:r>
      <w:r w:rsidR="009F30F2">
        <w:rPr>
          <w:rFonts w:ascii="Times New Roman" w:hAnsi="Times New Roman" w:cs="Times New Roman"/>
          <w:sz w:val="28"/>
          <w:szCs w:val="28"/>
        </w:rPr>
        <w:t>Строй-ДВ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A63968" w:rsidRPr="00BE05C4">
        <w:rPr>
          <w:rFonts w:ascii="Times New Roman" w:hAnsi="Times New Roman" w:cs="Times New Roman"/>
          <w:sz w:val="28"/>
          <w:szCs w:val="28"/>
        </w:rPr>
        <w:t xml:space="preserve"> </w:t>
      </w:r>
      <w:r w:rsidR="002C125A">
        <w:rPr>
          <w:rFonts w:ascii="Times New Roman" w:hAnsi="Times New Roman" w:cs="Times New Roman"/>
          <w:sz w:val="28"/>
          <w:szCs w:val="28"/>
        </w:rPr>
        <w:t xml:space="preserve">(далее – ООО </w:t>
      </w:r>
      <w:r w:rsidR="00A63968">
        <w:rPr>
          <w:rFonts w:ascii="Times New Roman" w:hAnsi="Times New Roman" w:cs="Times New Roman"/>
          <w:sz w:val="28"/>
          <w:szCs w:val="28"/>
        </w:rPr>
        <w:t>«</w:t>
      </w:r>
      <w:r w:rsidR="009F30F2">
        <w:rPr>
          <w:rFonts w:ascii="Times New Roman" w:hAnsi="Times New Roman" w:cs="Times New Roman"/>
          <w:sz w:val="28"/>
          <w:szCs w:val="28"/>
        </w:rPr>
        <w:t>Строй-ДВ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A63968" w:rsidRPr="00426BC2">
        <w:rPr>
          <w:rFonts w:ascii="Times New Roman" w:hAnsi="Times New Roman" w:cs="Times New Roman"/>
          <w:sz w:val="28"/>
          <w:szCs w:val="28"/>
        </w:rPr>
        <w:t xml:space="preserve">на </w:t>
      </w:r>
      <w:r w:rsidR="00A63968">
        <w:rPr>
          <w:rFonts w:ascii="Times New Roman" w:hAnsi="Times New Roman" w:cs="Times New Roman"/>
          <w:sz w:val="28"/>
          <w:szCs w:val="28"/>
        </w:rPr>
        <w:t>выполнение</w:t>
      </w:r>
      <w:r w:rsidR="00A63968" w:rsidRPr="00426BC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A63968">
        <w:rPr>
          <w:rFonts w:ascii="Times New Roman" w:hAnsi="Times New Roman" w:cs="Times New Roman"/>
          <w:sz w:val="28"/>
          <w:szCs w:val="28"/>
        </w:rPr>
        <w:t>по р</w:t>
      </w:r>
      <w:r w:rsidR="00A63968" w:rsidRPr="00EC561C">
        <w:rPr>
          <w:rFonts w:ascii="Times New Roman" w:hAnsi="Times New Roman" w:cs="Times New Roman"/>
          <w:sz w:val="28"/>
          <w:szCs w:val="28"/>
        </w:rPr>
        <w:t>еконструкци</w:t>
      </w:r>
      <w:r w:rsidR="00A63968">
        <w:rPr>
          <w:rFonts w:ascii="Times New Roman" w:hAnsi="Times New Roman" w:cs="Times New Roman"/>
          <w:sz w:val="28"/>
          <w:szCs w:val="28"/>
        </w:rPr>
        <w:t>и</w:t>
      </w:r>
      <w:r w:rsidR="00A63968" w:rsidRPr="00EC561C">
        <w:rPr>
          <w:rFonts w:ascii="Times New Roman" w:hAnsi="Times New Roman" w:cs="Times New Roman"/>
          <w:sz w:val="28"/>
          <w:szCs w:val="28"/>
        </w:rPr>
        <w:t xml:space="preserve"> объектов водоснабжения в с.</w:t>
      </w:r>
      <w:r w:rsidR="00A63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968" w:rsidRPr="00EC561C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="00A63968" w:rsidRPr="00EC561C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A63968">
        <w:rPr>
          <w:rFonts w:ascii="Times New Roman" w:hAnsi="Times New Roman" w:cs="Times New Roman"/>
          <w:sz w:val="28"/>
          <w:szCs w:val="28"/>
        </w:rPr>
        <w:t>.</w:t>
      </w:r>
    </w:p>
    <w:p w14:paraId="0E9A3638" w14:textId="7DF68A04" w:rsidR="009B6CED" w:rsidRPr="0005213F" w:rsidRDefault="009B6CED" w:rsidP="002377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67B530F7" w:rsidR="00D11C60" w:rsidRPr="0005213F" w:rsidRDefault="00D11C60" w:rsidP="002377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D14A0A">
        <w:rPr>
          <w:rFonts w:ascii="Times New Roman" w:hAnsi="Times New Roman" w:cs="Times New Roman"/>
          <w:sz w:val="28"/>
          <w:szCs w:val="28"/>
        </w:rPr>
        <w:t>предельный срок</w:t>
      </w:r>
      <w:r w:rsidRPr="0005213F">
        <w:rPr>
          <w:rFonts w:ascii="Times New Roman" w:hAnsi="Times New Roman" w:cs="Times New Roman"/>
          <w:sz w:val="28"/>
          <w:szCs w:val="28"/>
        </w:rPr>
        <w:t xml:space="preserve">, на который заключается государственный контракт с </w:t>
      </w:r>
      <w:r w:rsidR="00D14A0A">
        <w:rPr>
          <w:rFonts w:ascii="Times New Roman" w:hAnsi="Times New Roman" w:cs="Times New Roman"/>
          <w:sz w:val="28"/>
          <w:szCs w:val="28"/>
        </w:rPr>
        <w:t>ООО «</w:t>
      </w:r>
      <w:r w:rsidR="009F30F2">
        <w:rPr>
          <w:rFonts w:ascii="Times New Roman" w:hAnsi="Times New Roman" w:cs="Times New Roman"/>
          <w:sz w:val="28"/>
          <w:szCs w:val="28"/>
        </w:rPr>
        <w:t>Строй-ДВ</w:t>
      </w:r>
      <w:r w:rsidR="00D14A0A">
        <w:rPr>
          <w:rFonts w:ascii="Times New Roman" w:hAnsi="Times New Roman" w:cs="Times New Roman"/>
          <w:sz w:val="28"/>
          <w:szCs w:val="28"/>
        </w:rPr>
        <w:t xml:space="preserve">» </w:t>
      </w:r>
      <w:r w:rsidR="00D14A0A" w:rsidRPr="00426BC2">
        <w:rPr>
          <w:rFonts w:ascii="Times New Roman" w:hAnsi="Times New Roman" w:cs="Times New Roman"/>
          <w:sz w:val="28"/>
          <w:szCs w:val="28"/>
        </w:rPr>
        <w:t xml:space="preserve">на </w:t>
      </w:r>
      <w:r w:rsidR="00D14A0A">
        <w:rPr>
          <w:rFonts w:ascii="Times New Roman" w:hAnsi="Times New Roman" w:cs="Times New Roman"/>
          <w:sz w:val="28"/>
          <w:szCs w:val="28"/>
        </w:rPr>
        <w:t>выполнение</w:t>
      </w:r>
      <w:r w:rsidR="00D14A0A" w:rsidRPr="00426BC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D14A0A">
        <w:rPr>
          <w:rFonts w:ascii="Times New Roman" w:hAnsi="Times New Roman" w:cs="Times New Roman"/>
          <w:sz w:val="28"/>
          <w:szCs w:val="28"/>
        </w:rPr>
        <w:t>по р</w:t>
      </w:r>
      <w:r w:rsidR="00D14A0A" w:rsidRPr="00EC561C">
        <w:rPr>
          <w:rFonts w:ascii="Times New Roman" w:hAnsi="Times New Roman" w:cs="Times New Roman"/>
          <w:sz w:val="28"/>
          <w:szCs w:val="28"/>
        </w:rPr>
        <w:t>еконструкци</w:t>
      </w:r>
      <w:r w:rsidR="00D14A0A">
        <w:rPr>
          <w:rFonts w:ascii="Times New Roman" w:hAnsi="Times New Roman" w:cs="Times New Roman"/>
          <w:sz w:val="28"/>
          <w:szCs w:val="28"/>
        </w:rPr>
        <w:t>и</w:t>
      </w:r>
      <w:r w:rsidR="00D14A0A" w:rsidRPr="00EC561C">
        <w:rPr>
          <w:rFonts w:ascii="Times New Roman" w:hAnsi="Times New Roman" w:cs="Times New Roman"/>
          <w:sz w:val="28"/>
          <w:szCs w:val="28"/>
        </w:rPr>
        <w:t xml:space="preserve"> объектов водоснабжения в с.</w:t>
      </w:r>
      <w:r w:rsidR="00D14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A0A" w:rsidRPr="00EC561C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="00D14A0A" w:rsidRPr="00EC561C">
        <w:rPr>
          <w:rFonts w:ascii="Times New Roman" w:hAnsi="Times New Roman" w:cs="Times New Roman"/>
          <w:sz w:val="28"/>
          <w:szCs w:val="28"/>
        </w:rPr>
        <w:t xml:space="preserve"> Биробиджанского муниципального района Еврейской автономной области</w:t>
      </w:r>
      <w:r w:rsidR="00D14A0A">
        <w:rPr>
          <w:rFonts w:ascii="Times New Roman" w:hAnsi="Times New Roman" w:cs="Times New Roman"/>
          <w:sz w:val="28"/>
          <w:szCs w:val="28"/>
        </w:rPr>
        <w:t xml:space="preserve"> </w:t>
      </w:r>
      <w:r w:rsidR="00764259">
        <w:rPr>
          <w:rFonts w:ascii="Times New Roman" w:hAnsi="Times New Roman" w:cs="Times New Roman"/>
          <w:sz w:val="28"/>
          <w:szCs w:val="28"/>
        </w:rPr>
        <w:t>(далее – государственный контракт)</w:t>
      </w:r>
      <w:r w:rsidR="00D14A0A">
        <w:rPr>
          <w:rFonts w:ascii="Times New Roman" w:hAnsi="Times New Roman" w:cs="Times New Roman"/>
          <w:sz w:val="28"/>
          <w:szCs w:val="28"/>
        </w:rPr>
        <w:t xml:space="preserve"> составляет 3 месяца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</w:p>
    <w:p w14:paraId="78FFEEA3" w14:textId="5909EAD3" w:rsidR="00D11C60" w:rsidRPr="0005213F" w:rsidRDefault="00D11C60" w:rsidP="002377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40B0">
        <w:rPr>
          <w:rFonts w:ascii="Times New Roman" w:hAnsi="Times New Roman" w:cs="Times New Roman"/>
          <w:sz w:val="28"/>
          <w:szCs w:val="28"/>
        </w:rPr>
        <w:t xml:space="preserve">объем исполнения </w:t>
      </w:r>
      <w:r w:rsidR="003C3CEF">
        <w:rPr>
          <w:rFonts w:ascii="Times New Roman" w:hAnsi="Times New Roman" w:cs="Times New Roman"/>
          <w:sz w:val="28"/>
          <w:szCs w:val="28"/>
        </w:rPr>
        <w:t>ООО «</w:t>
      </w:r>
      <w:r w:rsidR="009F30F2">
        <w:rPr>
          <w:rFonts w:ascii="Times New Roman" w:hAnsi="Times New Roman" w:cs="Times New Roman"/>
          <w:sz w:val="28"/>
          <w:szCs w:val="28"/>
        </w:rPr>
        <w:t>Строй-ДВ</w:t>
      </w:r>
      <w:r w:rsidR="003C3CEF">
        <w:rPr>
          <w:rFonts w:ascii="Times New Roman" w:hAnsi="Times New Roman" w:cs="Times New Roman"/>
          <w:sz w:val="28"/>
          <w:szCs w:val="28"/>
        </w:rPr>
        <w:t xml:space="preserve">» </w:t>
      </w:r>
      <w:r w:rsidRPr="0005213F">
        <w:rPr>
          <w:rFonts w:ascii="Times New Roman" w:hAnsi="Times New Roman" w:cs="Times New Roman"/>
          <w:sz w:val="28"/>
          <w:szCs w:val="28"/>
        </w:rPr>
        <w:t xml:space="preserve">обязательства по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7E40B0">
        <w:rPr>
          <w:rFonts w:ascii="Times New Roman" w:hAnsi="Times New Roman" w:cs="Times New Roman"/>
          <w:sz w:val="28"/>
          <w:szCs w:val="28"/>
        </w:rPr>
        <w:t>контр</w:t>
      </w:r>
      <w:r w:rsidR="003C3CEF">
        <w:rPr>
          <w:rFonts w:ascii="Times New Roman" w:hAnsi="Times New Roman" w:cs="Times New Roman"/>
          <w:sz w:val="28"/>
          <w:szCs w:val="28"/>
        </w:rPr>
        <w:t>акту лично составляет не менее 2</w:t>
      </w:r>
      <w:r w:rsidR="007E40B0">
        <w:rPr>
          <w:rFonts w:ascii="Times New Roman" w:hAnsi="Times New Roman" w:cs="Times New Roman"/>
          <w:sz w:val="28"/>
          <w:szCs w:val="28"/>
        </w:rPr>
        <w:t>5%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</w:p>
    <w:p w14:paraId="49BE64A1" w14:textId="41CDF947" w:rsidR="00521703" w:rsidRPr="0005213F" w:rsidRDefault="00D11C60" w:rsidP="002377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23770F">
        <w:rPr>
          <w:rFonts w:ascii="Times New Roman" w:hAnsi="Times New Roman" w:cs="Times New Roman"/>
          <w:sz w:val="28"/>
          <w:szCs w:val="28"/>
        </w:rPr>
        <w:t xml:space="preserve">выплата аванса при исполнении </w:t>
      </w:r>
      <w:r w:rsidR="008667D3" w:rsidRPr="008667D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E40B0"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23770F">
        <w:rPr>
          <w:rFonts w:ascii="Times New Roman" w:hAnsi="Times New Roman" w:cs="Times New Roman"/>
          <w:sz w:val="28"/>
          <w:szCs w:val="28"/>
        </w:rPr>
        <w:t>а</w:t>
      </w:r>
      <w:r w:rsidR="009F30F2">
        <w:rPr>
          <w:rFonts w:ascii="Times New Roman" w:hAnsi="Times New Roman" w:cs="Times New Roman"/>
          <w:sz w:val="28"/>
          <w:szCs w:val="28"/>
        </w:rPr>
        <w:t xml:space="preserve"> в размере 49</w:t>
      </w:r>
      <w:r w:rsidR="007E40B0">
        <w:rPr>
          <w:rFonts w:ascii="Times New Roman" w:hAnsi="Times New Roman" w:cs="Times New Roman"/>
          <w:sz w:val="28"/>
          <w:szCs w:val="28"/>
        </w:rPr>
        <w:t>% цены контракта</w:t>
      </w:r>
      <w:r w:rsidR="00521703" w:rsidRPr="0005213F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4F9DBDB2" w:rsidR="0023770F" w:rsidRDefault="00521703" w:rsidP="007642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F944FC">
        <w:rPr>
          <w:rFonts w:ascii="Times New Roman" w:hAnsi="Times New Roman" w:cs="Times New Roman"/>
          <w:sz w:val="28"/>
          <w:szCs w:val="28"/>
        </w:rPr>
        <w:t xml:space="preserve"> ОГБУ «Служба заказчика (застройщика) в Еврейской автономной области»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3770F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05213F">
        <w:rPr>
          <w:rFonts w:ascii="Times New Roman" w:hAnsi="Times New Roman" w:cs="Times New Roman"/>
          <w:sz w:val="28"/>
          <w:szCs w:val="28"/>
        </w:rPr>
        <w:t xml:space="preserve">провести проверку соответствия предполагаемого единственного поставщика (подрядчика, исполнителя) единым требованиям, 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7323DC" w14:textId="7E3455D3" w:rsidR="004B4DE6" w:rsidRPr="0005213F" w:rsidRDefault="00F5092C" w:rsidP="00521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521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0ECAFA5D" w:rsidR="008775C9" w:rsidRDefault="0018584F" w:rsidP="00F944F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8775C9">
      <w:pPr>
        <w:jc w:val="right"/>
      </w:pPr>
    </w:p>
    <w:sectPr w:rsidR="009017A8" w:rsidRPr="008775C9" w:rsidSect="00521703">
      <w:headerReference w:type="default" r:id="rId9"/>
      <w:headerReference w:type="first" r:id="rId10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4A9132D8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F5092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9E256C">
    <w:pPr>
      <w:pStyle w:val="a3"/>
      <w:jc w:val="center"/>
    </w:pPr>
  </w:p>
  <w:p w14:paraId="3BF6969E" w14:textId="77777777" w:rsidR="00930C49" w:rsidRDefault="009E25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152E"/>
    <w:rsid w:val="0005213F"/>
    <w:rsid w:val="0009109F"/>
    <w:rsid w:val="000A66D8"/>
    <w:rsid w:val="00103065"/>
    <w:rsid w:val="0012789B"/>
    <w:rsid w:val="0015613D"/>
    <w:rsid w:val="0018584F"/>
    <w:rsid w:val="001904C0"/>
    <w:rsid w:val="001F3915"/>
    <w:rsid w:val="0020674D"/>
    <w:rsid w:val="002067B7"/>
    <w:rsid w:val="00223196"/>
    <w:rsid w:val="0023770F"/>
    <w:rsid w:val="00274980"/>
    <w:rsid w:val="002C125A"/>
    <w:rsid w:val="00310E6F"/>
    <w:rsid w:val="00314903"/>
    <w:rsid w:val="003C3CEF"/>
    <w:rsid w:val="00407DD0"/>
    <w:rsid w:val="0046746D"/>
    <w:rsid w:val="004764AB"/>
    <w:rsid w:val="00480C6C"/>
    <w:rsid w:val="004B4DE6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804557"/>
    <w:rsid w:val="00846E65"/>
    <w:rsid w:val="008667D3"/>
    <w:rsid w:val="008775C9"/>
    <w:rsid w:val="008A4D50"/>
    <w:rsid w:val="008D01E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E256C"/>
    <w:rsid w:val="009F30F2"/>
    <w:rsid w:val="00A213FE"/>
    <w:rsid w:val="00A35290"/>
    <w:rsid w:val="00A63968"/>
    <w:rsid w:val="00A96460"/>
    <w:rsid w:val="00AD02F8"/>
    <w:rsid w:val="00AD53CE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913F2"/>
    <w:rsid w:val="00DB5DA6"/>
    <w:rsid w:val="00DC5F9C"/>
    <w:rsid w:val="00DF3F08"/>
    <w:rsid w:val="00DF422F"/>
    <w:rsid w:val="00DF4A19"/>
    <w:rsid w:val="00E2716D"/>
    <w:rsid w:val="00E33435"/>
    <w:rsid w:val="00E46B72"/>
    <w:rsid w:val="00EB141F"/>
    <w:rsid w:val="00ED2A41"/>
    <w:rsid w:val="00EE5EBD"/>
    <w:rsid w:val="00EF09AA"/>
    <w:rsid w:val="00F5092C"/>
    <w:rsid w:val="00F82678"/>
    <w:rsid w:val="00F83DF8"/>
    <w:rsid w:val="00F944FC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45</cp:revision>
  <cp:lastPrinted>2022-05-04T00:40:00Z</cp:lastPrinted>
  <dcterms:created xsi:type="dcterms:W3CDTF">2022-04-29T09:30:00Z</dcterms:created>
  <dcterms:modified xsi:type="dcterms:W3CDTF">2022-05-26T02:43:00Z</dcterms:modified>
</cp:coreProperties>
</file>